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86288" w14:textId="77777777" w:rsidR="0035424E" w:rsidRDefault="0035424E" w:rsidP="00937CD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35424E">
        <w:rPr>
          <w:rFonts w:ascii="Arial" w:hAnsi="Arial" w:cs="Arial"/>
          <w:noProof/>
          <w:color w:val="FFFFFF" w:themeColor="background1"/>
          <w:sz w:val="10"/>
          <w:szCs w:val="10"/>
        </w:rPr>
        <w:drawing>
          <wp:anchor distT="0" distB="0" distL="114300" distR="114300" simplePos="0" relativeHeight="251658240" behindDoc="1" locked="0" layoutInCell="1" allowOverlap="1" wp14:anchorId="6FC84E24" wp14:editId="3553689F">
            <wp:simplePos x="0" y="0"/>
            <wp:positionH relativeFrom="column">
              <wp:posOffset>-905933</wp:posOffset>
            </wp:positionH>
            <wp:positionV relativeFrom="paragraph">
              <wp:posOffset>-905934</wp:posOffset>
            </wp:positionV>
            <wp:extent cx="7552266" cy="10696981"/>
            <wp:effectExtent l="0" t="0" r="444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fond Hearing Aid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71" cy="10707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</w:p>
    <w:p w14:paraId="53AA7D49" w14:textId="571BFCA6" w:rsidR="00937CD8" w:rsidRPr="0035424E" w:rsidRDefault="0035424E" w:rsidP="00937CD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937CD8" w:rsidRPr="0035424E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4E9547D0" w14:textId="2B68C1EF" w:rsidR="00937CD8" w:rsidRPr="0035424E" w:rsidRDefault="0035424E" w:rsidP="00937CD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937CD8" w:rsidRPr="0035424E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Apple devices. </w:t>
      </w:r>
    </w:p>
    <w:p w14:paraId="669FB842" w14:textId="46987CA3" w:rsidR="00937CD8" w:rsidRPr="0035424E" w:rsidRDefault="00937CD8" w:rsidP="00937CD8">
      <w:pPr>
        <w:rPr>
          <w:rFonts w:ascii="Arial" w:hAnsi="Arial" w:cs="Arial"/>
        </w:rPr>
      </w:pPr>
    </w:p>
    <w:p w14:paraId="186CA3C1" w14:textId="15383236" w:rsidR="00937CD8" w:rsidRPr="0035424E" w:rsidRDefault="00937CD8" w:rsidP="0035424E">
      <w:pPr>
        <w:pStyle w:val="Titre1"/>
        <w:jc w:val="center"/>
        <w:rPr>
          <w:rFonts w:ascii="Arial" w:hAnsi="Arial" w:cs="Arial"/>
          <w:color w:val="7F7F7F" w:themeColor="text1" w:themeTint="80"/>
        </w:rPr>
      </w:pPr>
      <w:r w:rsidRPr="0035424E">
        <w:rPr>
          <w:rFonts w:ascii="Arial" w:hAnsi="Arial" w:cs="Arial"/>
          <w:color w:val="7F7F7F" w:themeColor="text1" w:themeTint="80"/>
        </w:rPr>
        <w:t>The accessibility tags of your tablets and smartphones</w:t>
      </w:r>
    </w:p>
    <w:p w14:paraId="1AD2EC8C" w14:textId="77777777" w:rsidR="00937CD8" w:rsidRPr="0035424E" w:rsidRDefault="00937CD8" w:rsidP="0035424E">
      <w:pPr>
        <w:pStyle w:val="Titre"/>
        <w:jc w:val="center"/>
        <w:rPr>
          <w:rFonts w:ascii="Arial" w:hAnsi="Arial" w:cs="Arial"/>
          <w:b/>
          <w:color w:val="FF0000"/>
        </w:rPr>
      </w:pPr>
      <w:r w:rsidRPr="0035424E">
        <w:rPr>
          <w:rFonts w:ascii="Arial" w:hAnsi="Arial" w:cs="Arial"/>
          <w:b/>
          <w:color w:val="FF0000"/>
        </w:rPr>
        <w:t>Connected Hearing Aids</w:t>
      </w:r>
    </w:p>
    <w:p w14:paraId="28C96AA3" w14:textId="4BC1FB70" w:rsidR="00937CD8" w:rsidRPr="0035424E" w:rsidRDefault="00937CD8" w:rsidP="00937CD8">
      <w:pPr>
        <w:rPr>
          <w:rFonts w:ascii="Arial" w:hAnsi="Arial" w:cs="Arial"/>
        </w:rPr>
      </w:pPr>
    </w:p>
    <w:p w14:paraId="520CB665" w14:textId="77777777" w:rsidR="00937CD8" w:rsidRPr="0035424E" w:rsidRDefault="00937CD8" w:rsidP="00937CD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35424E">
        <w:rPr>
          <w:rFonts w:ascii="Arial" w:hAnsi="Arial" w:cs="Arial"/>
          <w:color w:val="FFFFFF" w:themeColor="background1"/>
          <w:sz w:val="10"/>
          <w:szCs w:val="10"/>
        </w:rPr>
        <w:t>Image: A picture of an iPhone and hearing aid.</w:t>
      </w:r>
    </w:p>
    <w:p w14:paraId="4CBE2FF6" w14:textId="77777777" w:rsidR="00937CD8" w:rsidRPr="0035424E" w:rsidRDefault="00937CD8" w:rsidP="00937CD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35424E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the hearing aid menu on iOS. </w:t>
      </w:r>
    </w:p>
    <w:p w14:paraId="3742C017" w14:textId="77777777" w:rsidR="002F5251" w:rsidRPr="0035424E" w:rsidRDefault="002F5251">
      <w:pPr>
        <w:rPr>
          <w:rFonts w:ascii="Arial" w:hAnsi="Arial" w:cs="Arial"/>
        </w:rPr>
      </w:pPr>
    </w:p>
    <w:p w14:paraId="16D01663" w14:textId="6F8B074B" w:rsidR="00937CD8" w:rsidRPr="0035424E" w:rsidRDefault="00937CD8" w:rsidP="00655F63">
      <w:pPr>
        <w:ind w:left="2160" w:right="1134"/>
        <w:jc w:val="both"/>
        <w:rPr>
          <w:rFonts w:ascii="Arial" w:hAnsi="Arial" w:cs="Arial"/>
        </w:rPr>
      </w:pPr>
      <w:r w:rsidRPr="0035424E">
        <w:rPr>
          <w:rFonts w:ascii="Arial" w:hAnsi="Arial" w:cs="Arial"/>
        </w:rPr>
        <w:t xml:space="preserve">Since the arrival of iOS 7, Apple </w:t>
      </w:r>
      <w:r w:rsidR="003477F8" w:rsidRPr="0035424E">
        <w:rPr>
          <w:rFonts w:ascii="Arial" w:hAnsi="Arial" w:cs="Arial"/>
        </w:rPr>
        <w:t xml:space="preserve">provides </w:t>
      </w:r>
      <w:r w:rsidRPr="0035424E">
        <w:rPr>
          <w:rFonts w:ascii="Arial" w:hAnsi="Arial" w:cs="Arial"/>
        </w:rPr>
        <w:t>a control panel that allows you to interact direction with hearing aids labeled “Made for iPhone”</w:t>
      </w:r>
      <w:r w:rsidR="003477F8" w:rsidRPr="0035424E">
        <w:rPr>
          <w:rFonts w:ascii="Arial" w:hAnsi="Arial" w:cs="Arial"/>
        </w:rPr>
        <w:t xml:space="preserve"> </w:t>
      </w:r>
      <w:r w:rsidR="00142D04" w:rsidRPr="0035424E">
        <w:rPr>
          <w:rFonts w:ascii="Arial" w:hAnsi="Arial" w:cs="Arial"/>
        </w:rPr>
        <w:t>i</w:t>
      </w:r>
      <w:r w:rsidR="003477F8" w:rsidRPr="0035424E">
        <w:rPr>
          <w:rFonts w:ascii="Arial" w:hAnsi="Arial" w:cs="Arial"/>
        </w:rPr>
        <w:t>n their accessibility settings.</w:t>
      </w:r>
    </w:p>
    <w:p w14:paraId="47F79A3F" w14:textId="77777777" w:rsidR="00937CD8" w:rsidRPr="0035424E" w:rsidRDefault="00937CD8" w:rsidP="00655F63">
      <w:pPr>
        <w:ind w:left="2160" w:right="1134"/>
        <w:jc w:val="both"/>
        <w:rPr>
          <w:rFonts w:ascii="Arial" w:hAnsi="Arial" w:cs="Arial"/>
        </w:rPr>
      </w:pPr>
    </w:p>
    <w:p w14:paraId="00E54B44" w14:textId="43A3AA07" w:rsidR="00937CD8" w:rsidRPr="0035424E" w:rsidRDefault="00937CD8" w:rsidP="00655F63">
      <w:pPr>
        <w:ind w:left="2160" w:right="1134"/>
        <w:jc w:val="both"/>
        <w:rPr>
          <w:rFonts w:ascii="Arial" w:hAnsi="Arial" w:cs="Arial"/>
        </w:rPr>
      </w:pPr>
      <w:r w:rsidRPr="0035424E">
        <w:rPr>
          <w:rFonts w:ascii="Arial" w:hAnsi="Arial" w:cs="Arial"/>
        </w:rPr>
        <w:t>Thanks to this control panel, the person can interact with the volume</w:t>
      </w:r>
      <w:r w:rsidR="003477F8" w:rsidRPr="0035424E">
        <w:rPr>
          <w:rFonts w:ascii="Arial" w:hAnsi="Arial" w:cs="Arial"/>
        </w:rPr>
        <w:t xml:space="preserve"> and</w:t>
      </w:r>
      <w:r w:rsidRPr="0035424E">
        <w:rPr>
          <w:rFonts w:ascii="Arial" w:hAnsi="Arial" w:cs="Arial"/>
        </w:rPr>
        <w:t xml:space="preserve"> on the sound reception, </w:t>
      </w:r>
      <w:r w:rsidR="003477F8" w:rsidRPr="0035424E">
        <w:rPr>
          <w:rFonts w:ascii="Arial" w:hAnsi="Arial" w:cs="Arial"/>
        </w:rPr>
        <w:t>see the remaining</w:t>
      </w:r>
      <w:r w:rsidRPr="0035424E">
        <w:rPr>
          <w:rFonts w:ascii="Arial" w:hAnsi="Arial" w:cs="Arial"/>
        </w:rPr>
        <w:t xml:space="preserve"> battery power, etc. through your smartphone without </w:t>
      </w:r>
      <w:r w:rsidR="003477F8" w:rsidRPr="0035424E">
        <w:rPr>
          <w:rFonts w:ascii="Arial" w:hAnsi="Arial" w:cs="Arial"/>
        </w:rPr>
        <w:t xml:space="preserve">removing their </w:t>
      </w:r>
      <w:r w:rsidRPr="0035424E">
        <w:rPr>
          <w:rFonts w:ascii="Arial" w:hAnsi="Arial" w:cs="Arial"/>
        </w:rPr>
        <w:t xml:space="preserve">hearing aid. </w:t>
      </w:r>
    </w:p>
    <w:p w14:paraId="77852426" w14:textId="77777777" w:rsidR="00937CD8" w:rsidRPr="0035424E" w:rsidRDefault="00937CD8" w:rsidP="00655F63">
      <w:pPr>
        <w:ind w:left="2160" w:right="1134"/>
        <w:jc w:val="both"/>
        <w:rPr>
          <w:rFonts w:ascii="Arial" w:hAnsi="Arial" w:cs="Arial"/>
        </w:rPr>
      </w:pPr>
    </w:p>
    <w:p w14:paraId="49C8CBB4" w14:textId="23F578FF" w:rsidR="00937CD8" w:rsidRPr="0035424E" w:rsidRDefault="00937CD8" w:rsidP="00655F63">
      <w:pPr>
        <w:ind w:left="2880" w:right="1134"/>
        <w:jc w:val="both"/>
        <w:rPr>
          <w:rFonts w:ascii="Arial" w:hAnsi="Arial" w:cs="Arial"/>
        </w:rPr>
      </w:pPr>
      <w:r w:rsidRPr="0035424E">
        <w:rPr>
          <w:rFonts w:ascii="Arial" w:hAnsi="Arial" w:cs="Arial"/>
        </w:rPr>
        <w:t>Many hearing aid manufacture</w:t>
      </w:r>
      <w:r w:rsidR="003477F8" w:rsidRPr="0035424E">
        <w:rPr>
          <w:rFonts w:ascii="Arial" w:hAnsi="Arial" w:cs="Arial"/>
        </w:rPr>
        <w:t>r</w:t>
      </w:r>
      <w:r w:rsidRPr="0035424E">
        <w:rPr>
          <w:rFonts w:ascii="Arial" w:hAnsi="Arial" w:cs="Arial"/>
        </w:rPr>
        <w:t xml:space="preserve">s have created their own applications that personalize the settings of their </w:t>
      </w:r>
      <w:r w:rsidR="003477F8" w:rsidRPr="0035424E">
        <w:rPr>
          <w:rFonts w:ascii="Arial" w:hAnsi="Arial" w:cs="Arial"/>
        </w:rPr>
        <w:t xml:space="preserve">hearing </w:t>
      </w:r>
      <w:r w:rsidRPr="0035424E">
        <w:rPr>
          <w:rFonts w:ascii="Arial" w:hAnsi="Arial" w:cs="Arial"/>
        </w:rPr>
        <w:t>devices</w:t>
      </w:r>
      <w:r w:rsidR="003477F8" w:rsidRPr="0035424E">
        <w:rPr>
          <w:rFonts w:ascii="Arial" w:hAnsi="Arial" w:cs="Arial"/>
        </w:rPr>
        <w:t>. These</w:t>
      </w:r>
      <w:r w:rsidRPr="0035424E">
        <w:rPr>
          <w:rFonts w:ascii="Arial" w:hAnsi="Arial" w:cs="Arial"/>
        </w:rPr>
        <w:t xml:space="preserve"> can be used independently from Apple’s control panel menu. </w:t>
      </w:r>
    </w:p>
    <w:p w14:paraId="373B8E2F" w14:textId="77777777" w:rsidR="00937CD8" w:rsidRPr="0035424E" w:rsidRDefault="00937CD8">
      <w:pPr>
        <w:rPr>
          <w:rFonts w:ascii="Arial" w:hAnsi="Arial" w:cs="Arial"/>
        </w:rPr>
      </w:pPr>
    </w:p>
    <w:p w14:paraId="02CA7A18" w14:textId="79D46D6E" w:rsidR="00937CD8" w:rsidRPr="0035424E" w:rsidRDefault="0035424E" w:rsidP="00937CD8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937CD8" w:rsidRPr="0035424E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two menu screens from the </w:t>
      </w:r>
      <w:proofErr w:type="spellStart"/>
      <w:r w:rsidR="00937CD8" w:rsidRPr="0035424E">
        <w:rPr>
          <w:rFonts w:ascii="Arial" w:hAnsi="Arial" w:cs="Arial"/>
          <w:color w:val="FFFFFF" w:themeColor="background1"/>
          <w:sz w:val="10"/>
          <w:szCs w:val="10"/>
        </w:rPr>
        <w:t>TruLink</w:t>
      </w:r>
      <w:proofErr w:type="spellEnd"/>
      <w:r w:rsidR="00937CD8" w:rsidRPr="0035424E">
        <w:rPr>
          <w:rFonts w:ascii="Arial" w:hAnsi="Arial" w:cs="Arial"/>
          <w:color w:val="FFFFFF" w:themeColor="background1"/>
          <w:sz w:val="10"/>
          <w:szCs w:val="10"/>
        </w:rPr>
        <w:t xml:space="preserve"> application.</w:t>
      </w:r>
    </w:p>
    <w:p w14:paraId="2CBA961B" w14:textId="77777777" w:rsidR="00937CD8" w:rsidRPr="0035424E" w:rsidRDefault="00937CD8" w:rsidP="00937CD8">
      <w:pPr>
        <w:rPr>
          <w:rFonts w:ascii="Arial" w:hAnsi="Arial" w:cs="Arial"/>
        </w:rPr>
      </w:pPr>
    </w:p>
    <w:p w14:paraId="7E632527" w14:textId="77777777" w:rsidR="00D47E97" w:rsidRDefault="00D47E97" w:rsidP="00937CD8">
      <w:pPr>
        <w:rPr>
          <w:rFonts w:ascii="Arial" w:hAnsi="Arial" w:cs="Arial"/>
        </w:rPr>
      </w:pPr>
    </w:p>
    <w:p w14:paraId="44F90105" w14:textId="77777777" w:rsidR="00D47E97" w:rsidRDefault="00D47E97" w:rsidP="00937CD8">
      <w:pPr>
        <w:rPr>
          <w:rFonts w:ascii="Arial" w:hAnsi="Arial" w:cs="Arial"/>
        </w:rPr>
      </w:pPr>
    </w:p>
    <w:p w14:paraId="32D15CC3" w14:textId="77777777" w:rsidR="00D47E97" w:rsidRDefault="00D47E97" w:rsidP="00937CD8">
      <w:pPr>
        <w:rPr>
          <w:rFonts w:ascii="Arial" w:hAnsi="Arial" w:cs="Arial"/>
        </w:rPr>
      </w:pPr>
    </w:p>
    <w:p w14:paraId="0D1D43CF" w14:textId="1FA9092A" w:rsidR="00937CD8" w:rsidRPr="0035424E" w:rsidRDefault="00937CD8" w:rsidP="00655F63">
      <w:pPr>
        <w:ind w:left="2880" w:right="170"/>
        <w:jc w:val="both"/>
        <w:rPr>
          <w:rFonts w:ascii="Arial" w:hAnsi="Arial" w:cs="Arial"/>
        </w:rPr>
      </w:pPr>
      <w:r w:rsidRPr="0035424E">
        <w:rPr>
          <w:rFonts w:ascii="Arial" w:hAnsi="Arial" w:cs="Arial"/>
        </w:rPr>
        <w:t xml:space="preserve">The </w:t>
      </w:r>
      <w:proofErr w:type="spellStart"/>
      <w:r w:rsidRPr="00D47E97">
        <w:rPr>
          <w:rFonts w:ascii="Arial" w:hAnsi="Arial" w:cs="Arial"/>
          <w:b/>
        </w:rPr>
        <w:t>TruLink</w:t>
      </w:r>
      <w:proofErr w:type="spellEnd"/>
      <w:r w:rsidRPr="0035424E">
        <w:rPr>
          <w:rFonts w:ascii="Arial" w:hAnsi="Arial" w:cs="Arial"/>
        </w:rPr>
        <w:t xml:space="preserve"> application is made by the manufacturer </w:t>
      </w:r>
      <w:proofErr w:type="spellStart"/>
      <w:r w:rsidRPr="0035424E">
        <w:rPr>
          <w:rFonts w:ascii="Arial" w:hAnsi="Arial" w:cs="Arial"/>
        </w:rPr>
        <w:t>StarKey</w:t>
      </w:r>
      <w:proofErr w:type="spellEnd"/>
      <w:r w:rsidRPr="0035424E">
        <w:rPr>
          <w:rFonts w:ascii="Arial" w:hAnsi="Arial" w:cs="Arial"/>
        </w:rPr>
        <w:t xml:space="preserve">, which </w:t>
      </w:r>
      <w:r w:rsidR="003477F8" w:rsidRPr="0035424E">
        <w:rPr>
          <w:rFonts w:ascii="Arial" w:hAnsi="Arial" w:cs="Arial"/>
        </w:rPr>
        <w:t>is also comprised of</w:t>
      </w:r>
      <w:r w:rsidRPr="0035424E">
        <w:rPr>
          <w:rFonts w:ascii="Arial" w:hAnsi="Arial" w:cs="Arial"/>
        </w:rPr>
        <w:t xml:space="preserve"> the American brands: </w:t>
      </w:r>
      <w:proofErr w:type="spellStart"/>
      <w:r w:rsidRPr="0035424E">
        <w:rPr>
          <w:rFonts w:ascii="Arial" w:hAnsi="Arial" w:cs="Arial"/>
        </w:rPr>
        <w:t>Audibel</w:t>
      </w:r>
      <w:proofErr w:type="spellEnd"/>
      <w:r w:rsidRPr="0035424E">
        <w:rPr>
          <w:rFonts w:ascii="Arial" w:hAnsi="Arial" w:cs="Arial"/>
        </w:rPr>
        <w:t xml:space="preserve">, Audigy Micro-tech, </w:t>
      </w:r>
      <w:proofErr w:type="spellStart"/>
      <w:r w:rsidRPr="0035424E">
        <w:rPr>
          <w:rFonts w:ascii="Arial" w:hAnsi="Arial" w:cs="Arial"/>
        </w:rPr>
        <w:t>NuEar</w:t>
      </w:r>
      <w:proofErr w:type="spellEnd"/>
      <w:r w:rsidRPr="0035424E">
        <w:rPr>
          <w:rFonts w:ascii="Arial" w:hAnsi="Arial" w:cs="Arial"/>
        </w:rPr>
        <w:t xml:space="preserve">, and </w:t>
      </w:r>
      <w:proofErr w:type="spellStart"/>
      <w:r w:rsidRPr="0035424E">
        <w:rPr>
          <w:rFonts w:ascii="Arial" w:hAnsi="Arial" w:cs="Arial"/>
        </w:rPr>
        <w:t>StarKey</w:t>
      </w:r>
      <w:proofErr w:type="spellEnd"/>
      <w:r w:rsidRPr="0035424E">
        <w:rPr>
          <w:rFonts w:ascii="Arial" w:hAnsi="Arial" w:cs="Arial"/>
        </w:rPr>
        <w:t xml:space="preserve">. </w:t>
      </w:r>
    </w:p>
    <w:p w14:paraId="36BF16F2" w14:textId="77777777" w:rsidR="00937CD8" w:rsidRPr="0035424E" w:rsidRDefault="00937CD8" w:rsidP="00D47E97">
      <w:pPr>
        <w:ind w:left="2880"/>
        <w:jc w:val="both"/>
        <w:rPr>
          <w:rFonts w:ascii="Arial" w:hAnsi="Arial" w:cs="Arial"/>
        </w:rPr>
      </w:pPr>
    </w:p>
    <w:p w14:paraId="5BE004F9" w14:textId="77777777" w:rsidR="00937CD8" w:rsidRPr="0035424E" w:rsidRDefault="00937CD8" w:rsidP="00D47E97">
      <w:pPr>
        <w:ind w:left="2880"/>
        <w:jc w:val="both"/>
        <w:rPr>
          <w:rFonts w:ascii="Arial" w:hAnsi="Arial" w:cs="Arial"/>
        </w:rPr>
      </w:pPr>
      <w:r w:rsidRPr="0035424E">
        <w:rPr>
          <w:rFonts w:ascii="Arial" w:hAnsi="Arial" w:cs="Arial"/>
        </w:rPr>
        <w:t xml:space="preserve">The manufacturer </w:t>
      </w:r>
      <w:proofErr w:type="spellStart"/>
      <w:r w:rsidRPr="0035424E">
        <w:rPr>
          <w:rFonts w:ascii="Arial" w:hAnsi="Arial" w:cs="Arial"/>
        </w:rPr>
        <w:t>ReSound</w:t>
      </w:r>
      <w:proofErr w:type="spellEnd"/>
      <w:r w:rsidRPr="0035424E">
        <w:rPr>
          <w:rFonts w:ascii="Arial" w:hAnsi="Arial" w:cs="Arial"/>
        </w:rPr>
        <w:t xml:space="preserve"> also has an application dedicated for their </w:t>
      </w:r>
      <w:proofErr w:type="spellStart"/>
      <w:r w:rsidRPr="0035424E">
        <w:rPr>
          <w:rFonts w:ascii="Arial" w:hAnsi="Arial" w:cs="Arial"/>
        </w:rPr>
        <w:t>LiNX</w:t>
      </w:r>
      <w:proofErr w:type="spellEnd"/>
      <w:r w:rsidRPr="0035424E">
        <w:rPr>
          <w:rFonts w:ascii="Arial" w:hAnsi="Arial" w:cs="Arial"/>
        </w:rPr>
        <w:t xml:space="preserve"> devices.</w:t>
      </w:r>
    </w:p>
    <w:p w14:paraId="3C2BB41A" w14:textId="77777777" w:rsidR="00937CD8" w:rsidRPr="0035424E" w:rsidRDefault="00937CD8" w:rsidP="00937CD8">
      <w:pPr>
        <w:rPr>
          <w:rFonts w:ascii="Arial" w:hAnsi="Arial" w:cs="Arial"/>
        </w:rPr>
      </w:pPr>
    </w:p>
    <w:p w14:paraId="73A915A5" w14:textId="77777777" w:rsidR="00937CD8" w:rsidRPr="0035424E" w:rsidRDefault="00937CD8" w:rsidP="00801C25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35424E">
        <w:rPr>
          <w:rFonts w:ascii="Arial" w:hAnsi="Arial" w:cs="Arial"/>
          <w:color w:val="FFFFFF" w:themeColor="background1"/>
          <w:sz w:val="10"/>
          <w:szCs w:val="10"/>
        </w:rPr>
        <w:t>Image: A picture of a smartphone and a hearing aid connected by Bluetooth.</w:t>
      </w:r>
    </w:p>
    <w:p w14:paraId="38B050BB" w14:textId="77777777" w:rsidR="00937CD8" w:rsidRPr="0035424E" w:rsidRDefault="00937CD8" w:rsidP="00801C25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35424E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 hearing aid connected through </w:t>
      </w:r>
      <w:r w:rsidR="00D95ABD" w:rsidRPr="0035424E">
        <w:rPr>
          <w:rFonts w:ascii="Arial" w:hAnsi="Arial" w:cs="Arial"/>
          <w:color w:val="FFFFFF" w:themeColor="background1"/>
          <w:sz w:val="10"/>
          <w:szCs w:val="10"/>
        </w:rPr>
        <w:t>a phone clip, and the phone clip</w:t>
      </w:r>
      <w:r w:rsidRPr="0035424E">
        <w:rPr>
          <w:rFonts w:ascii="Arial" w:hAnsi="Arial" w:cs="Arial"/>
          <w:color w:val="FFFFFF" w:themeColor="background1"/>
          <w:sz w:val="10"/>
          <w:szCs w:val="10"/>
        </w:rPr>
        <w:t xml:space="preserve"> is connected to a smartphone by Bluetooth. </w:t>
      </w:r>
    </w:p>
    <w:p w14:paraId="5F15DE17" w14:textId="77777777" w:rsidR="00937CD8" w:rsidRPr="0035424E" w:rsidRDefault="00937CD8" w:rsidP="00937CD8">
      <w:pPr>
        <w:rPr>
          <w:rFonts w:ascii="Arial" w:hAnsi="Arial" w:cs="Arial"/>
        </w:rPr>
      </w:pPr>
    </w:p>
    <w:p w14:paraId="5046AEF7" w14:textId="77777777" w:rsidR="00D47E97" w:rsidRDefault="00D47E97" w:rsidP="00937CD8">
      <w:pPr>
        <w:rPr>
          <w:rFonts w:ascii="Arial" w:hAnsi="Arial" w:cs="Arial"/>
        </w:rPr>
      </w:pPr>
    </w:p>
    <w:p w14:paraId="6AC63C6D" w14:textId="77777777" w:rsidR="00D47E97" w:rsidRDefault="00D47E97" w:rsidP="00937CD8">
      <w:pPr>
        <w:rPr>
          <w:rFonts w:ascii="Arial" w:hAnsi="Arial" w:cs="Arial"/>
        </w:rPr>
      </w:pPr>
    </w:p>
    <w:p w14:paraId="0E5CCE23" w14:textId="77777777" w:rsidR="00D47E97" w:rsidRDefault="00D47E97" w:rsidP="00937CD8">
      <w:pPr>
        <w:rPr>
          <w:rFonts w:ascii="Arial" w:hAnsi="Arial" w:cs="Arial"/>
        </w:rPr>
      </w:pPr>
    </w:p>
    <w:p w14:paraId="5EC485A9" w14:textId="2FFD0D70" w:rsidR="00D81BD5" w:rsidRPr="0035424E" w:rsidRDefault="00937CD8" w:rsidP="00655F63">
      <w:pPr>
        <w:ind w:right="794"/>
        <w:jc w:val="both"/>
        <w:rPr>
          <w:rFonts w:ascii="Arial" w:hAnsi="Arial" w:cs="Arial"/>
        </w:rPr>
      </w:pPr>
      <w:r w:rsidRPr="0035424E">
        <w:rPr>
          <w:rFonts w:ascii="Arial" w:hAnsi="Arial" w:cs="Arial"/>
        </w:rPr>
        <w:t xml:space="preserve">They are classified into two groups: </w:t>
      </w:r>
      <w:r w:rsidR="00D95ABD" w:rsidRPr="0035424E">
        <w:rPr>
          <w:rFonts w:ascii="Arial" w:hAnsi="Arial" w:cs="Arial"/>
        </w:rPr>
        <w:t>those that connect through a third-party tool, and those that connect directly. The Bluetooth technology used here is the “Bluetooth LE” (also known as 4.0 or Smart) for Low Energy. It is suppose</w:t>
      </w:r>
      <w:r w:rsidR="003477F8" w:rsidRPr="0035424E">
        <w:rPr>
          <w:rFonts w:ascii="Arial" w:hAnsi="Arial" w:cs="Arial"/>
        </w:rPr>
        <w:t>d</w:t>
      </w:r>
      <w:r w:rsidR="00D95ABD" w:rsidRPr="0035424E">
        <w:rPr>
          <w:rFonts w:ascii="Arial" w:hAnsi="Arial" w:cs="Arial"/>
        </w:rPr>
        <w:t xml:space="preserve"> to be </w:t>
      </w:r>
      <w:r w:rsidR="003477F8" w:rsidRPr="0035424E">
        <w:rPr>
          <w:rFonts w:ascii="Arial" w:hAnsi="Arial" w:cs="Arial"/>
        </w:rPr>
        <w:t xml:space="preserve">safe </w:t>
      </w:r>
      <w:r w:rsidR="00D95ABD" w:rsidRPr="0035424E">
        <w:rPr>
          <w:rFonts w:ascii="Arial" w:hAnsi="Arial" w:cs="Arial"/>
        </w:rPr>
        <w:t xml:space="preserve">for your health </w:t>
      </w:r>
      <w:r w:rsidR="003477F8" w:rsidRPr="0035424E">
        <w:rPr>
          <w:rFonts w:ascii="Arial" w:hAnsi="Arial" w:cs="Arial"/>
        </w:rPr>
        <w:t>while</w:t>
      </w:r>
      <w:r w:rsidR="00D95ABD" w:rsidRPr="0035424E">
        <w:rPr>
          <w:rFonts w:ascii="Arial" w:hAnsi="Arial" w:cs="Arial"/>
        </w:rPr>
        <w:t xml:space="preserve"> allow</w:t>
      </w:r>
      <w:r w:rsidR="003477F8" w:rsidRPr="0035424E">
        <w:rPr>
          <w:rFonts w:ascii="Arial" w:hAnsi="Arial" w:cs="Arial"/>
        </w:rPr>
        <w:t>ing</w:t>
      </w:r>
      <w:r w:rsidR="00D95ABD" w:rsidRPr="0035424E">
        <w:rPr>
          <w:rFonts w:ascii="Arial" w:hAnsi="Arial" w:cs="Arial"/>
        </w:rPr>
        <w:t xml:space="preserve"> you to save</w:t>
      </w:r>
      <w:r w:rsidR="003477F8" w:rsidRPr="0035424E">
        <w:rPr>
          <w:rFonts w:ascii="Arial" w:hAnsi="Arial" w:cs="Arial"/>
        </w:rPr>
        <w:t xml:space="preserve"> the</w:t>
      </w:r>
      <w:r w:rsidR="00D95ABD" w:rsidRPr="0035424E">
        <w:rPr>
          <w:rFonts w:ascii="Arial" w:hAnsi="Arial" w:cs="Arial"/>
        </w:rPr>
        <w:t xml:space="preserve"> battery power of your hearing aids. Meanwhile, those that connect through a third-party tool like a “phone clip” </w:t>
      </w:r>
      <w:r w:rsidR="008E6A9B" w:rsidRPr="0035424E">
        <w:rPr>
          <w:rFonts w:ascii="Arial" w:hAnsi="Arial" w:cs="Arial"/>
        </w:rPr>
        <w:t>use 2.4 GH</w:t>
      </w:r>
      <w:r w:rsidR="00D95ABD" w:rsidRPr="0035424E">
        <w:rPr>
          <w:rFonts w:ascii="Arial" w:hAnsi="Arial" w:cs="Arial"/>
        </w:rPr>
        <w:t xml:space="preserve">z wave signals. </w:t>
      </w:r>
    </w:p>
    <w:p w14:paraId="72AFC7F6" w14:textId="53AD1F36" w:rsidR="00D81BD5" w:rsidRPr="00655F63" w:rsidRDefault="008E6A9B" w:rsidP="00937CD8">
      <w:pPr>
        <w:rPr>
          <w:rFonts w:ascii="Arial" w:hAnsi="Arial" w:cs="Arial"/>
          <w:color w:val="FFFFFF" w:themeColor="background1"/>
          <w:sz w:val="10"/>
          <w:szCs w:val="10"/>
        </w:rPr>
      </w:pPr>
      <w:r w:rsidRPr="00D47E97">
        <w:rPr>
          <w:rFonts w:ascii="Arial" w:hAnsi="Arial" w:cs="Arial"/>
          <w:color w:val="FFFFFF" w:themeColor="background1"/>
          <w:sz w:val="10"/>
          <w:szCs w:val="10"/>
        </w:rPr>
        <w:t>The “Made for iPhone” technology works with devices starting from iPhone 4s.</w:t>
      </w:r>
    </w:p>
    <w:p w14:paraId="3448953D" w14:textId="33932B9E" w:rsidR="00D81BD5" w:rsidRPr="00655F63" w:rsidRDefault="00D81BD5" w:rsidP="00655F63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D47E97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D47E97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D47E97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D47E97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D47E97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  <w:bookmarkStart w:id="0" w:name="_GoBack"/>
      <w:bookmarkEnd w:id="0"/>
    </w:p>
    <w:sectPr w:rsidR="00D81BD5" w:rsidRPr="00655F63" w:rsidSect="0035424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0776C"/>
    <w:multiLevelType w:val="hybridMultilevel"/>
    <w:tmpl w:val="A1F6D3BA"/>
    <w:lvl w:ilvl="0" w:tplc="28525D3E">
      <w:start w:val="9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CD8"/>
    <w:rsid w:val="00022112"/>
    <w:rsid w:val="00142D04"/>
    <w:rsid w:val="002F5251"/>
    <w:rsid w:val="003203CC"/>
    <w:rsid w:val="003477F8"/>
    <w:rsid w:val="0035424E"/>
    <w:rsid w:val="00655F63"/>
    <w:rsid w:val="00801C25"/>
    <w:rsid w:val="008E6A9B"/>
    <w:rsid w:val="00937CD8"/>
    <w:rsid w:val="00BE2D90"/>
    <w:rsid w:val="00D47E97"/>
    <w:rsid w:val="00D81BD5"/>
    <w:rsid w:val="00D95ABD"/>
    <w:rsid w:val="00E75E1A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35B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37CD8"/>
  </w:style>
  <w:style w:type="paragraph" w:styleId="Titre1">
    <w:name w:val="heading 1"/>
    <w:basedOn w:val="Normal"/>
    <w:next w:val="Normal"/>
    <w:link w:val="Titre1Car"/>
    <w:uiPriority w:val="9"/>
    <w:qFormat/>
    <w:rsid w:val="00937C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7C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7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37C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937C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7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BE2D9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42D04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2D0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Utilisateur Microsoft Office</cp:lastModifiedBy>
  <cp:revision>2</cp:revision>
  <dcterms:created xsi:type="dcterms:W3CDTF">2019-06-19T12:46:00Z</dcterms:created>
  <dcterms:modified xsi:type="dcterms:W3CDTF">2019-06-19T12:46:00Z</dcterms:modified>
</cp:coreProperties>
</file>